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D5" w:rsidRDefault="005F1CD5" w:rsidP="005F1CD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1CD5">
        <w:rPr>
          <w:rFonts w:ascii="Times New Roman" w:hAnsi="Times New Roman" w:cs="Times New Roman"/>
          <w:b/>
          <w:sz w:val="44"/>
          <w:szCs w:val="44"/>
        </w:rPr>
        <w:t xml:space="preserve">Консультация </w:t>
      </w:r>
    </w:p>
    <w:p w:rsidR="005F1CD5" w:rsidRPr="005F1CD5" w:rsidRDefault="005F1CD5" w:rsidP="005F1CD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1CD5">
        <w:rPr>
          <w:rFonts w:ascii="Times New Roman" w:hAnsi="Times New Roman" w:cs="Times New Roman"/>
          <w:b/>
          <w:sz w:val="44"/>
          <w:szCs w:val="44"/>
        </w:rPr>
        <w:t>«Эвакуация детей из загоревшегося здания»</w:t>
      </w:r>
    </w:p>
    <w:p w:rsidR="005F1CD5" w:rsidRDefault="005F1CD5" w:rsidP="005F1C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Работник, занятый с детьми на момент обнаружения пожара или признаков возгорания обязан:</w:t>
      </w:r>
    </w:p>
    <w:p w:rsidR="005F1CD5" w:rsidRDefault="005F1CD5" w:rsidP="005F1C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F1CD5" w:rsidRDefault="005F1CD5" w:rsidP="005F1C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Самостоятельно с учетом сложившейся обстановки и на основании плана эвакуации определить наиболее безопасные пути вывода детей в безопасную зону.</w:t>
      </w:r>
    </w:p>
    <w:p w:rsidR="005F1CD5" w:rsidRDefault="005F1CD5" w:rsidP="005F1C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F1CD5" w:rsidRDefault="005F1CD5" w:rsidP="005F1CD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Неотлучно находиться с подопечной группой детей с момента обнаружения пожара и до его ликвидации с целью исключения возможности возникновения паники.</w:t>
      </w:r>
    </w:p>
    <w:p w:rsidR="005F1CD5" w:rsidRDefault="005F1CD5" w:rsidP="005F1CD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F1CD5" w:rsidRDefault="005F1CD5" w:rsidP="005F1C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F1CD5" w:rsidRDefault="005F1CD5" w:rsidP="005F1C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Эвакуацию начать из помещения, где возник пожар, и из смежных с ним помещений. В первую очередь вывести (вынести) детей младшего возраста и больных.</w:t>
      </w:r>
    </w:p>
    <w:p w:rsidR="005F1CD5" w:rsidRDefault="005F1CD5" w:rsidP="005F1C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F1CD5" w:rsidRDefault="005F1CD5" w:rsidP="005F1C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Покидая помещение, внимательно его осмотреть (столы, кровати, шкафы и другие места), чтобы исключить возможность пребывания детей в опасной зоне.</w:t>
      </w:r>
    </w:p>
    <w:p w:rsidR="005F1CD5" w:rsidRDefault="005F1CD5" w:rsidP="005F1CD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F1CD5" w:rsidRDefault="005F1CD5" w:rsidP="005F1C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F1CD5" w:rsidRDefault="005F1CD5" w:rsidP="005F1C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 зимнее время дети старшего возраста по возможности должны взять с собой теплые вещи, детей младшего возраста следует выносить завернутыми в одеяла и другие теплые вещи.</w:t>
      </w:r>
    </w:p>
    <w:p w:rsidR="005F1CD5" w:rsidRDefault="005F1CD5" w:rsidP="005F1C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F1CD5" w:rsidRDefault="005F1CD5" w:rsidP="005F1CD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После вывода детей в безопасную зону проверить полноту состава групп по имеющимся спискам и доложить о результатах руководителю учреждения или лицу, его замещающему.</w:t>
      </w:r>
    </w:p>
    <w:p w:rsidR="005F1CD5" w:rsidRDefault="005F1CD5"/>
    <w:sectPr w:rsidR="005F1CD5" w:rsidSect="00254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2E2"/>
    <w:multiLevelType w:val="multilevel"/>
    <w:tmpl w:val="51CA2C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2529A"/>
    <w:multiLevelType w:val="multilevel"/>
    <w:tmpl w:val="2E108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217FEE"/>
    <w:multiLevelType w:val="multilevel"/>
    <w:tmpl w:val="54E66C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E6273"/>
    <w:multiLevelType w:val="multilevel"/>
    <w:tmpl w:val="4776E7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B1618A"/>
    <w:multiLevelType w:val="multilevel"/>
    <w:tmpl w:val="CE5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BB390B"/>
    <w:multiLevelType w:val="multilevel"/>
    <w:tmpl w:val="2C74A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CD5"/>
    <w:rsid w:val="00254C59"/>
    <w:rsid w:val="005F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2021-11-16T18:08:00Z</dcterms:created>
  <dcterms:modified xsi:type="dcterms:W3CDTF">2021-11-16T18:10:00Z</dcterms:modified>
</cp:coreProperties>
</file>